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Gilda Display" w:cs="Gilda Display" w:eastAsia="Gilda Display" w:hAnsi="Gilda Display"/>
          <w:sz w:val="36"/>
          <w:szCs w:val="36"/>
        </w:rPr>
      </w:pPr>
      <w:r w:rsidDel="00000000" w:rsidR="00000000" w:rsidRPr="00000000">
        <w:rPr>
          <w:rFonts w:ascii="Gilda Display" w:cs="Gilda Display" w:eastAsia="Gilda Display" w:hAnsi="Gilda Display"/>
          <w:sz w:val="36"/>
          <w:szCs w:val="36"/>
        </w:rPr>
        <w:drawing>
          <wp:anchor allowOverlap="1" behindDoc="1" distB="114300" distT="114300" distL="114300" distR="114300" hidden="0" layoutInCell="1" locked="0" relativeHeight="0" simplePos="0">
            <wp:simplePos x="0" y="0"/>
            <wp:positionH relativeFrom="page">
              <wp:posOffset>-9524</wp:posOffset>
            </wp:positionH>
            <wp:positionV relativeFrom="page">
              <wp:posOffset>-9524</wp:posOffset>
            </wp:positionV>
            <wp:extent cx="7791450" cy="2638425"/>
            <wp:effectExtent b="0" l="0" r="0" t="0"/>
            <wp:wrapNone/>
            <wp:docPr id="1" name="image2.png"/>
            <a:graphic>
              <a:graphicData uri="http://schemas.openxmlformats.org/drawingml/2006/picture">
                <pic:pic>
                  <pic:nvPicPr>
                    <pic:cNvPr id="0" name="image2.png"/>
                    <pic:cNvPicPr preferRelativeResize="0"/>
                  </pic:nvPicPr>
                  <pic:blipFill>
                    <a:blip r:embed="rId6"/>
                    <a:srcRect b="30750" l="0" r="0" t="0"/>
                    <a:stretch>
                      <a:fillRect/>
                    </a:stretch>
                  </pic:blipFill>
                  <pic:spPr>
                    <a:xfrm>
                      <a:off x="0" y="0"/>
                      <a:ext cx="7791450" cy="2638425"/>
                    </a:xfrm>
                    <a:prstGeom prst="rect"/>
                    <a:ln/>
                  </pic:spPr>
                </pic:pic>
              </a:graphicData>
            </a:graphic>
          </wp:anchor>
        </w:drawing>
      </w:r>
      <w:r w:rsidDel="00000000" w:rsidR="00000000" w:rsidRPr="00000000">
        <w:rPr>
          <w:rFonts w:ascii="Gilda Display" w:cs="Gilda Display" w:eastAsia="Gilda Display" w:hAnsi="Gilda Display"/>
          <w:sz w:val="36"/>
          <w:szCs w:val="36"/>
        </w:rPr>
        <w:drawing>
          <wp:anchor allowOverlap="1" behindDoc="0" distB="114300" distT="114300" distL="114300" distR="114300" hidden="0" layoutInCell="1" locked="0" relativeHeight="0" simplePos="0">
            <wp:simplePos x="0" y="0"/>
            <wp:positionH relativeFrom="page">
              <wp:posOffset>5424488</wp:posOffset>
            </wp:positionH>
            <wp:positionV relativeFrom="page">
              <wp:posOffset>390525</wp:posOffset>
            </wp:positionV>
            <wp:extent cx="1909763" cy="1385742"/>
            <wp:effectExtent b="0" l="0" r="0" t="0"/>
            <wp:wrapNone/>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909763" cy="1385742"/>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rPr>
          <w:rFonts w:ascii="Gilda Display" w:cs="Gilda Display" w:eastAsia="Gilda Display" w:hAnsi="Gilda Display"/>
          <w:sz w:val="36"/>
          <w:szCs w:val="36"/>
        </w:rPr>
      </w:pPr>
      <w:r w:rsidDel="00000000" w:rsidR="00000000" w:rsidRPr="00000000">
        <w:rPr>
          <w:rtl w:val="0"/>
        </w:rPr>
      </w:r>
    </w:p>
    <w:p w:rsidR="00000000" w:rsidDel="00000000" w:rsidP="00000000" w:rsidRDefault="00000000" w:rsidRPr="00000000" w14:paraId="00000003">
      <w:pPr>
        <w:rPr>
          <w:rFonts w:ascii="Gilda Display" w:cs="Gilda Display" w:eastAsia="Gilda Display" w:hAnsi="Gilda Display"/>
          <w:color w:val="f7ecdf"/>
          <w:sz w:val="58"/>
          <w:szCs w:val="58"/>
        </w:rPr>
      </w:pPr>
      <w:r w:rsidDel="00000000" w:rsidR="00000000" w:rsidRPr="00000000">
        <w:rPr>
          <w:rFonts w:ascii="Gilda Display" w:cs="Gilda Display" w:eastAsia="Gilda Display" w:hAnsi="Gilda Display"/>
          <w:color w:val="f7ecdf"/>
          <w:sz w:val="58"/>
          <w:szCs w:val="58"/>
          <w:rtl w:val="0"/>
        </w:rPr>
        <w:t xml:space="preserve">Stripe Design Workbook</w:t>
      </w:r>
    </w:p>
    <w:p w:rsidR="00000000" w:rsidDel="00000000" w:rsidP="00000000" w:rsidRDefault="00000000" w:rsidRPr="00000000" w14:paraId="00000004">
      <w:pPr>
        <w:rPr>
          <w:rFonts w:ascii="Poppins SemiBold" w:cs="Poppins SemiBold" w:eastAsia="Poppins SemiBold" w:hAnsi="Poppins SemiBold"/>
          <w:color w:val="f7ecdf"/>
        </w:rPr>
      </w:pPr>
      <w:r w:rsidDel="00000000" w:rsidR="00000000" w:rsidRPr="00000000">
        <w:rPr>
          <w:rFonts w:ascii="Poppins SemiBold" w:cs="Poppins SemiBold" w:eastAsia="Poppins SemiBold" w:hAnsi="Poppins SemiBold"/>
          <w:color w:val="f7ecdf"/>
          <w:rtl w:val="0"/>
        </w:rPr>
        <w:t xml:space="preserve">Stripes I: Layout</w:t>
      </w:r>
    </w:p>
    <w:p w:rsidR="00000000" w:rsidDel="00000000" w:rsidP="00000000" w:rsidRDefault="00000000" w:rsidRPr="00000000" w14:paraId="00000005">
      <w:pPr>
        <w:rPr>
          <w:rFonts w:ascii="Work Sans" w:cs="Work Sans" w:eastAsia="Work Sans" w:hAnsi="Work Sans"/>
          <w:color w:val="f7ecdf"/>
          <w:sz w:val="24"/>
          <w:szCs w:val="24"/>
        </w:rPr>
      </w:pPr>
      <w:r w:rsidDel="00000000" w:rsidR="00000000" w:rsidRPr="00000000">
        <w:rPr>
          <w:rtl w:val="0"/>
        </w:rPr>
      </w:r>
    </w:p>
    <w:p w:rsidR="00000000" w:rsidDel="00000000" w:rsidP="00000000" w:rsidRDefault="00000000" w:rsidRPr="00000000" w14:paraId="00000006">
      <w:pPr>
        <w:pStyle w:val="Heading1"/>
        <w:spacing w:after="240" w:before="240" w:lineRule="auto"/>
        <w:rPr/>
      </w:pPr>
      <w:bookmarkStart w:colFirst="0" w:colLast="0" w:name="_e6fkatc2zdfs" w:id="0"/>
      <w:bookmarkEnd w:id="0"/>
      <w:r w:rsidDel="00000000" w:rsidR="00000000" w:rsidRPr="00000000">
        <w:rPr>
          <w:rtl w:val="0"/>
        </w:rPr>
        <w:t xml:space="preserve">Brainstorm Layouts</w:t>
      </w:r>
    </w:p>
    <w:p w:rsidR="00000000" w:rsidDel="00000000" w:rsidP="00000000" w:rsidRDefault="00000000" w:rsidRPr="00000000" w14:paraId="00000007">
      <w:pPr>
        <w:spacing w:after="240" w:before="240" w:lineRule="auto"/>
        <w:rPr>
          <w:rFonts w:ascii="Work Sans" w:cs="Work Sans" w:eastAsia="Work Sans" w:hAnsi="Work Sans"/>
        </w:rPr>
      </w:pPr>
      <w:r w:rsidDel="00000000" w:rsidR="00000000" w:rsidRPr="00000000">
        <w:rPr>
          <w:rFonts w:ascii="Work Sans" w:cs="Work Sans" w:eastAsia="Work Sans" w:hAnsi="Work Sans"/>
          <w:rtl w:val="0"/>
        </w:rPr>
        <w:t xml:space="preserve">Sketch your stripe designs below. Create two designs with warp stripes, two designs with weft stripes, and two designs with both warp and weft stripes.</w:t>
      </w:r>
    </w:p>
    <w:p w:rsidR="00000000" w:rsidDel="00000000" w:rsidP="00000000" w:rsidRDefault="00000000" w:rsidRPr="00000000" w14:paraId="00000008">
      <w:pPr>
        <w:spacing w:after="240" w:before="240" w:lineRule="auto"/>
        <w:rPr>
          <w:rFonts w:ascii="Work Sans" w:cs="Work Sans" w:eastAsia="Work Sans" w:hAnsi="Work Sans"/>
        </w:rPr>
      </w:pPr>
      <w:r w:rsidDel="00000000" w:rsidR="00000000" w:rsidRPr="00000000">
        <w:rPr>
          <w:rFonts w:ascii="Work Sans" w:cs="Work Sans" w:eastAsia="Work Sans" w:hAnsi="Work Sans"/>
          <w:b w:val="1"/>
          <w:rtl w:val="0"/>
        </w:rPr>
        <w:t xml:space="preserve">Important</w:t>
      </w:r>
      <w:r w:rsidDel="00000000" w:rsidR="00000000" w:rsidRPr="00000000">
        <w:rPr>
          <w:rFonts w:ascii="Work Sans" w:cs="Work Sans" w:eastAsia="Work Sans" w:hAnsi="Work Sans"/>
          <w:rtl w:val="0"/>
        </w:rPr>
        <w:t xml:space="preserve">: Don’t try to do a detailed design, and don’t try to evaluate or edit the design as you’re creating it. The idea is to generate ideas for stripe design quickly, so you can select an idea to develop more fully later. Spend at most five minutes on each design.</w:t>
      </w:r>
    </w:p>
    <w:p w:rsidR="00000000" w:rsidDel="00000000" w:rsidP="00000000" w:rsidRDefault="00000000" w:rsidRPr="00000000" w14:paraId="00000009">
      <w:pPr>
        <w:pStyle w:val="Heading2"/>
        <w:spacing w:after="240" w:before="240" w:lineRule="auto"/>
        <w:rPr/>
      </w:pPr>
      <w:bookmarkStart w:colFirst="0" w:colLast="0" w:name="_peu8695wycqw" w:id="1"/>
      <w:bookmarkEnd w:id="1"/>
      <w:r w:rsidDel="00000000" w:rsidR="00000000" w:rsidRPr="00000000">
        <w:br w:type="page"/>
      </w:r>
      <w:r w:rsidDel="00000000" w:rsidR="00000000" w:rsidRPr="00000000">
        <w:rPr>
          <w:rtl w:val="0"/>
        </w:rPr>
      </w:r>
    </w:p>
    <w:p w:rsidR="00000000" w:rsidDel="00000000" w:rsidP="00000000" w:rsidRDefault="00000000" w:rsidRPr="00000000" w14:paraId="0000000A">
      <w:pPr>
        <w:pStyle w:val="Heading2"/>
        <w:spacing w:after="240" w:before="240" w:lineRule="auto"/>
        <w:rPr/>
      </w:pPr>
      <w:bookmarkStart w:colFirst="0" w:colLast="0" w:name="_cvrrozw3itvy" w:id="2"/>
      <w:bookmarkEnd w:id="2"/>
      <w:r w:rsidDel="00000000" w:rsidR="00000000" w:rsidRPr="00000000">
        <w:rPr>
          <w:rtl w:val="0"/>
        </w:rPr>
        <w:t xml:space="preserve">Brainstorm Designs: Warp stripes</w:t>
      </w:r>
    </w:p>
    <w:p w:rsidR="00000000" w:rsidDel="00000000" w:rsidP="00000000" w:rsidRDefault="00000000" w:rsidRPr="00000000" w14:paraId="0000000B">
      <w:pPr>
        <w:rPr/>
      </w:pPr>
      <w:r w:rsidDel="00000000" w:rsidR="00000000" w:rsidRPr="00000000">
        <w:rPr>
          <w:rtl w:val="0"/>
        </w:rPr>
        <w:t xml:space="preserve">Loosely sketch two (or more!) project designs that use only warp stripes. Don’t spend more than a few minutes per sketch. </w:t>
      </w:r>
      <w:r w:rsidDel="00000000" w:rsidR="00000000" w:rsidRPr="00000000">
        <w:rPr>
          <w:rtl w:val="0"/>
        </w:rPr>
      </w:r>
    </w:p>
    <w:p w:rsidR="00000000" w:rsidDel="00000000" w:rsidP="00000000" w:rsidRDefault="00000000" w:rsidRPr="00000000" w14:paraId="0000000C">
      <w:pPr>
        <w:pStyle w:val="Heading2"/>
        <w:spacing w:after="240" w:before="240" w:lineRule="auto"/>
        <w:rPr/>
      </w:pPr>
      <w:bookmarkStart w:colFirst="0" w:colLast="0" w:name="_3m3goqiqs1w7" w:id="3"/>
      <w:bookmarkEnd w:id="3"/>
      <w:r w:rsidDel="00000000" w:rsidR="00000000" w:rsidRPr="00000000">
        <w:br w:type="page"/>
      </w:r>
      <w:r w:rsidDel="00000000" w:rsidR="00000000" w:rsidRPr="00000000">
        <w:rPr>
          <w:rtl w:val="0"/>
        </w:rPr>
      </w:r>
    </w:p>
    <w:p w:rsidR="00000000" w:rsidDel="00000000" w:rsidP="00000000" w:rsidRDefault="00000000" w:rsidRPr="00000000" w14:paraId="0000000D">
      <w:pPr>
        <w:pStyle w:val="Heading2"/>
        <w:spacing w:after="240" w:before="240" w:lineRule="auto"/>
        <w:rPr/>
      </w:pPr>
      <w:bookmarkStart w:colFirst="0" w:colLast="0" w:name="_bflomzoreave" w:id="4"/>
      <w:bookmarkEnd w:id="4"/>
      <w:r w:rsidDel="00000000" w:rsidR="00000000" w:rsidRPr="00000000">
        <w:rPr>
          <w:rtl w:val="0"/>
        </w:rPr>
        <w:t xml:space="preserve">Brainstorm designs: Weft stripes</w:t>
      </w:r>
    </w:p>
    <w:p w:rsidR="00000000" w:rsidDel="00000000" w:rsidP="00000000" w:rsidRDefault="00000000" w:rsidRPr="00000000" w14:paraId="0000000E">
      <w:pPr>
        <w:rPr/>
      </w:pPr>
      <w:r w:rsidDel="00000000" w:rsidR="00000000" w:rsidRPr="00000000">
        <w:rPr>
          <w:rtl w:val="0"/>
        </w:rPr>
        <w:t xml:space="preserve">Loosely sketch two (or more!) project designs that use only weft stripes. Don’t spend more than a few minutes per sketch. </w:t>
      </w:r>
    </w:p>
    <w:p w:rsidR="00000000" w:rsidDel="00000000" w:rsidP="00000000" w:rsidRDefault="00000000" w:rsidRPr="00000000" w14:paraId="0000000F">
      <w:pPr>
        <w:rPr/>
      </w:pPr>
      <w:r w:rsidDel="00000000" w:rsidR="00000000" w:rsidRPr="00000000">
        <w:br w:type="page"/>
      </w:r>
      <w:r w:rsidDel="00000000" w:rsidR="00000000" w:rsidRPr="00000000">
        <w:rPr>
          <w:rtl w:val="0"/>
        </w:rPr>
      </w:r>
    </w:p>
    <w:p w:rsidR="00000000" w:rsidDel="00000000" w:rsidP="00000000" w:rsidRDefault="00000000" w:rsidRPr="00000000" w14:paraId="00000010">
      <w:pPr>
        <w:pStyle w:val="Heading2"/>
        <w:spacing w:after="240" w:before="240" w:lineRule="auto"/>
        <w:rPr/>
      </w:pPr>
      <w:bookmarkStart w:colFirst="0" w:colLast="0" w:name="_kttcuaugtfyq" w:id="5"/>
      <w:bookmarkEnd w:id="5"/>
      <w:r w:rsidDel="00000000" w:rsidR="00000000" w:rsidRPr="00000000">
        <w:rPr>
          <w:rtl w:val="0"/>
        </w:rPr>
        <w:t xml:space="preserve">Brainstorm designs: Warp AND weft stripes</w:t>
      </w:r>
    </w:p>
    <w:p w:rsidR="00000000" w:rsidDel="00000000" w:rsidP="00000000" w:rsidRDefault="00000000" w:rsidRPr="00000000" w14:paraId="00000011">
      <w:pPr>
        <w:rPr/>
      </w:pPr>
      <w:r w:rsidDel="00000000" w:rsidR="00000000" w:rsidRPr="00000000">
        <w:rPr>
          <w:rtl w:val="0"/>
        </w:rPr>
        <w:t xml:space="preserve">Loosely sketch two (or more!) project designs that use warp and weft stripes. Don’t spend more than a few minutes per sketch. </w:t>
      </w:r>
    </w:p>
    <w:p w:rsidR="00000000" w:rsidDel="00000000" w:rsidP="00000000" w:rsidRDefault="00000000" w:rsidRPr="00000000" w14:paraId="00000012">
      <w:pPr>
        <w:spacing w:after="240" w:before="240" w:lineRule="auto"/>
        <w:rPr>
          <w:rFonts w:ascii="Work Sans" w:cs="Work Sans" w:eastAsia="Work Sans" w:hAnsi="Work Sans"/>
        </w:rPr>
      </w:pPr>
      <w:r w:rsidDel="00000000" w:rsidR="00000000" w:rsidRPr="00000000">
        <w:rPr>
          <w:rtl w:val="0"/>
        </w:rPr>
      </w:r>
    </w:p>
    <w:p w:rsidR="00000000" w:rsidDel="00000000" w:rsidP="00000000" w:rsidRDefault="00000000" w:rsidRPr="00000000" w14:paraId="00000013">
      <w:pPr>
        <w:pStyle w:val="Heading1"/>
        <w:spacing w:after="240" w:before="240" w:lineRule="auto"/>
        <w:rPr/>
      </w:pPr>
      <w:bookmarkStart w:colFirst="0" w:colLast="0" w:name="_yspeczonnrd3" w:id="6"/>
      <w:bookmarkEnd w:id="6"/>
      <w:r w:rsidDel="00000000" w:rsidR="00000000" w:rsidRPr="00000000">
        <w:br w:type="page"/>
      </w:r>
      <w:r w:rsidDel="00000000" w:rsidR="00000000" w:rsidRPr="00000000">
        <w:rPr>
          <w:rtl w:val="0"/>
        </w:rPr>
      </w:r>
    </w:p>
    <w:p w:rsidR="00000000" w:rsidDel="00000000" w:rsidP="00000000" w:rsidRDefault="00000000" w:rsidRPr="00000000" w14:paraId="00000014">
      <w:pPr>
        <w:pStyle w:val="Heading1"/>
        <w:spacing w:after="240" w:before="240" w:lineRule="auto"/>
        <w:rPr/>
      </w:pPr>
      <w:bookmarkStart w:colFirst="0" w:colLast="0" w:name="_90btk099imw" w:id="7"/>
      <w:bookmarkEnd w:id="7"/>
      <w:r w:rsidDel="00000000" w:rsidR="00000000" w:rsidRPr="00000000">
        <w:rPr>
          <w:rtl w:val="0"/>
        </w:rPr>
        <w:t xml:space="preserve">Evaluate layouts</w:t>
      </w:r>
    </w:p>
    <w:p w:rsidR="00000000" w:rsidDel="00000000" w:rsidP="00000000" w:rsidRDefault="00000000" w:rsidRPr="00000000" w14:paraId="00000015">
      <w:pPr>
        <w:spacing w:after="240" w:before="240" w:lineRule="auto"/>
        <w:rPr>
          <w:b w:val="1"/>
        </w:rPr>
      </w:pPr>
      <w:r w:rsidDel="00000000" w:rsidR="00000000" w:rsidRPr="00000000">
        <w:rPr>
          <w:b w:val="1"/>
          <w:rtl w:val="0"/>
        </w:rPr>
        <w:t xml:space="preserve">What layouts do you typically use?</w:t>
      </w:r>
    </w:p>
    <w:p w:rsidR="00000000" w:rsidDel="00000000" w:rsidP="00000000" w:rsidRDefault="00000000" w:rsidRPr="00000000" w14:paraId="00000016">
      <w:pPr>
        <w:spacing w:after="240" w:before="240" w:lineRule="auto"/>
        <w:rPr/>
      </w:pPr>
      <w:r w:rsidDel="00000000" w:rsidR="00000000" w:rsidRPr="00000000">
        <w:rPr>
          <w:rtl w:val="0"/>
        </w:rPr>
        <w:t xml:space="preserve">Look at three of your sketches from the previous exercise, and answer these questions for each one.</w:t>
      </w:r>
    </w:p>
    <w:p w:rsidR="00000000" w:rsidDel="00000000" w:rsidP="00000000" w:rsidRDefault="00000000" w:rsidRPr="00000000" w14:paraId="00000017">
      <w:pPr>
        <w:pStyle w:val="Heading2"/>
        <w:spacing w:after="240" w:before="240" w:lineRule="auto"/>
        <w:rPr/>
      </w:pPr>
      <w:bookmarkStart w:colFirst="0" w:colLast="0" w:name="_l0boohsijyt" w:id="8"/>
      <w:bookmarkEnd w:id="8"/>
      <w:r w:rsidDel="00000000" w:rsidR="00000000" w:rsidRPr="00000000">
        <w:rPr>
          <w:rtl w:val="0"/>
        </w:rPr>
        <w:t xml:space="preserve">Sketch #1</w:t>
      </w:r>
    </w:p>
    <w:p w:rsidR="00000000" w:rsidDel="00000000" w:rsidP="00000000" w:rsidRDefault="00000000" w:rsidRPr="00000000" w14:paraId="00000018">
      <w:pPr>
        <w:rPr/>
      </w:pPr>
      <w:r w:rsidDel="00000000" w:rsidR="00000000" w:rsidRPr="00000000">
        <w:rPr>
          <w:rtl w:val="0"/>
        </w:rPr>
        <w:t xml:space="preserve">(Add a copy of the sketch here)</w:t>
      </w: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What proportions are you using between stripes? How does that affect perception of your colors?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Is the design symmetrical or asymmetrical? If asymmetrical, did you choose to balance it? How did you balance it, if you did?</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What rhythm and motion did you use? </w:t>
        <w:br w:type="textWrapping"/>
      </w:r>
      <w:r w:rsidDel="00000000" w:rsidR="00000000" w:rsidRPr="00000000">
        <w:br w:type="page"/>
      </w:r>
      <w:r w:rsidDel="00000000" w:rsidR="00000000" w:rsidRPr="00000000">
        <w:rPr>
          <w:rtl w:val="0"/>
        </w:rPr>
      </w:r>
    </w:p>
    <w:p w:rsidR="00000000" w:rsidDel="00000000" w:rsidP="00000000" w:rsidRDefault="00000000" w:rsidRPr="00000000" w14:paraId="0000002C">
      <w:pPr>
        <w:pStyle w:val="Heading2"/>
        <w:spacing w:after="240" w:before="240" w:lineRule="auto"/>
        <w:rPr/>
      </w:pPr>
      <w:bookmarkStart w:colFirst="0" w:colLast="0" w:name="_mpxwvipriqw4" w:id="9"/>
      <w:bookmarkEnd w:id="9"/>
      <w:r w:rsidDel="00000000" w:rsidR="00000000" w:rsidRPr="00000000">
        <w:rPr>
          <w:rtl w:val="0"/>
        </w:rPr>
        <w:t xml:space="preserve">Sketch #2</w:t>
      </w:r>
    </w:p>
    <w:p w:rsidR="00000000" w:rsidDel="00000000" w:rsidP="00000000" w:rsidRDefault="00000000" w:rsidRPr="00000000" w14:paraId="0000002D">
      <w:pPr>
        <w:rPr/>
      </w:pPr>
      <w:r w:rsidDel="00000000" w:rsidR="00000000" w:rsidRPr="00000000">
        <w:rPr>
          <w:rtl w:val="0"/>
        </w:rPr>
        <w:t xml:space="preserve">(Add a copy of the sketch here)</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What proportions are you using between stripes? How does that affect perception of your colors?</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Is the design symmetrical or asymmetrical? If asymmetrical, did you choose to balance it? How did you balance it, if you did?</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What rhythm and motion did you use? </w:t>
      </w:r>
    </w:p>
    <w:p w:rsidR="00000000" w:rsidDel="00000000" w:rsidP="00000000" w:rsidRDefault="00000000" w:rsidRPr="00000000" w14:paraId="00000046">
      <w:pPr>
        <w:pStyle w:val="Heading2"/>
        <w:spacing w:after="240" w:before="240" w:lineRule="auto"/>
        <w:rPr/>
      </w:pPr>
      <w:bookmarkStart w:colFirst="0" w:colLast="0" w:name="_v34cch9f85ow" w:id="10"/>
      <w:bookmarkEnd w:id="10"/>
      <w:r w:rsidDel="00000000" w:rsidR="00000000" w:rsidRPr="00000000">
        <w:br w:type="page"/>
      </w:r>
      <w:r w:rsidDel="00000000" w:rsidR="00000000" w:rsidRPr="00000000">
        <w:rPr>
          <w:rtl w:val="0"/>
        </w:rPr>
      </w:r>
    </w:p>
    <w:p w:rsidR="00000000" w:rsidDel="00000000" w:rsidP="00000000" w:rsidRDefault="00000000" w:rsidRPr="00000000" w14:paraId="00000047">
      <w:pPr>
        <w:pStyle w:val="Heading2"/>
        <w:spacing w:after="240" w:before="240" w:lineRule="auto"/>
        <w:rPr/>
      </w:pPr>
      <w:bookmarkStart w:colFirst="0" w:colLast="0" w:name="_ndweszz6onle" w:id="11"/>
      <w:bookmarkEnd w:id="11"/>
      <w:r w:rsidDel="00000000" w:rsidR="00000000" w:rsidRPr="00000000">
        <w:rPr>
          <w:rtl w:val="0"/>
        </w:rPr>
        <w:t xml:space="preserve">Sketch #3</w:t>
      </w:r>
    </w:p>
    <w:p w:rsidR="00000000" w:rsidDel="00000000" w:rsidP="00000000" w:rsidRDefault="00000000" w:rsidRPr="00000000" w14:paraId="00000048">
      <w:pPr>
        <w:rPr/>
      </w:pPr>
      <w:r w:rsidDel="00000000" w:rsidR="00000000" w:rsidRPr="00000000">
        <w:rPr>
          <w:rtl w:val="0"/>
        </w:rPr>
        <w:t xml:space="preserve">(Add a copy of the sketch here)</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What proportions are you using between stripes? How does that affect perception of your colors?</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Is the design symmetrical or asymmetrical? If asymmetrical, did you choose to balance it? How did you balance it, if you did?</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What rhythm and motion did you use? </w:t>
      </w:r>
    </w:p>
    <w:p w:rsidR="00000000" w:rsidDel="00000000" w:rsidP="00000000" w:rsidRDefault="00000000" w:rsidRPr="00000000" w14:paraId="00000061">
      <w:pPr>
        <w:spacing w:after="240" w:before="240" w:lineRule="auto"/>
        <w:rPr/>
      </w:pPr>
      <w:r w:rsidDel="00000000" w:rsidR="00000000" w:rsidRPr="00000000">
        <w:rPr>
          <w:rtl w:val="0"/>
        </w:rPr>
      </w:r>
    </w:p>
    <w:p w:rsidR="00000000" w:rsidDel="00000000" w:rsidP="00000000" w:rsidRDefault="00000000" w:rsidRPr="00000000" w14:paraId="00000062">
      <w:pPr>
        <w:spacing w:after="240" w:before="240" w:lineRule="auto"/>
        <w:rPr/>
      </w:pPr>
      <w:r w:rsidDel="00000000" w:rsidR="00000000" w:rsidRPr="00000000">
        <w:rPr>
          <w:rtl w:val="0"/>
        </w:rPr>
      </w:r>
    </w:p>
    <w:p w:rsidR="00000000" w:rsidDel="00000000" w:rsidP="00000000" w:rsidRDefault="00000000" w:rsidRPr="00000000" w14:paraId="00000063">
      <w:pPr>
        <w:spacing w:after="240" w:before="240" w:lineRule="auto"/>
        <w:rPr>
          <w:b w:val="1"/>
        </w:rPr>
      </w:pPr>
      <w:r w:rsidDel="00000000" w:rsidR="00000000" w:rsidRPr="00000000">
        <w:rPr>
          <w:b w:val="1"/>
          <w:rtl w:val="0"/>
        </w:rPr>
        <w:t xml:space="preserve">What layouts do you use most often?</w:t>
      </w:r>
    </w:p>
    <w:p w:rsidR="00000000" w:rsidDel="00000000" w:rsidP="00000000" w:rsidRDefault="00000000" w:rsidRPr="00000000" w14:paraId="00000064">
      <w:pPr>
        <w:spacing w:after="240" w:before="240" w:lineRule="auto"/>
        <w:rPr/>
      </w:pPr>
      <w:r w:rsidDel="00000000" w:rsidR="00000000" w:rsidRPr="00000000">
        <w:rPr>
          <w:rtl w:val="0"/>
        </w:rPr>
        <w:t xml:space="preserve">Look back on your entries on the previous pages. What characteristics do your brainstormed layouts have in common? What leads you to use them?</w:t>
      </w:r>
    </w:p>
    <w:p w:rsidR="00000000" w:rsidDel="00000000" w:rsidP="00000000" w:rsidRDefault="00000000" w:rsidRPr="00000000" w14:paraId="00000065">
      <w:pPr>
        <w:spacing w:after="240" w:before="240" w:lineRule="auto"/>
        <w:rPr/>
      </w:pPr>
      <w:r w:rsidDel="00000000" w:rsidR="00000000" w:rsidRPr="00000000">
        <w:rPr>
          <w:rtl w:val="0"/>
        </w:rPr>
      </w:r>
    </w:p>
    <w:p w:rsidR="00000000" w:rsidDel="00000000" w:rsidP="00000000" w:rsidRDefault="00000000" w:rsidRPr="00000000" w14:paraId="00000066">
      <w:pPr>
        <w:spacing w:after="240" w:before="240" w:lineRule="auto"/>
        <w:rPr/>
      </w:pPr>
      <w:r w:rsidDel="00000000" w:rsidR="00000000" w:rsidRPr="00000000">
        <w:rPr>
          <w:rtl w:val="0"/>
        </w:rPr>
      </w:r>
    </w:p>
    <w:p w:rsidR="00000000" w:rsidDel="00000000" w:rsidP="00000000" w:rsidRDefault="00000000" w:rsidRPr="00000000" w14:paraId="00000067">
      <w:pPr>
        <w:spacing w:after="240" w:before="240" w:lineRule="auto"/>
        <w:rPr/>
      </w:pPr>
      <w:r w:rsidDel="00000000" w:rsidR="00000000" w:rsidRPr="00000000">
        <w:rPr>
          <w:rtl w:val="0"/>
        </w:rPr>
      </w:r>
    </w:p>
    <w:p w:rsidR="00000000" w:rsidDel="00000000" w:rsidP="00000000" w:rsidRDefault="00000000" w:rsidRPr="00000000" w14:paraId="00000068">
      <w:pPr>
        <w:spacing w:after="240" w:before="240" w:lineRule="auto"/>
        <w:rPr/>
      </w:pPr>
      <w:r w:rsidDel="00000000" w:rsidR="00000000" w:rsidRPr="00000000">
        <w:rPr>
          <w:rtl w:val="0"/>
        </w:rPr>
      </w:r>
    </w:p>
    <w:p w:rsidR="00000000" w:rsidDel="00000000" w:rsidP="00000000" w:rsidRDefault="00000000" w:rsidRPr="00000000" w14:paraId="00000069">
      <w:pPr>
        <w:spacing w:after="240" w:before="240" w:lineRule="auto"/>
        <w:rPr/>
      </w:pPr>
      <w:r w:rsidDel="00000000" w:rsidR="00000000" w:rsidRPr="00000000">
        <w:rPr>
          <w:rtl w:val="0"/>
        </w:rPr>
      </w:r>
    </w:p>
    <w:p w:rsidR="00000000" w:rsidDel="00000000" w:rsidP="00000000" w:rsidRDefault="00000000" w:rsidRPr="00000000" w14:paraId="0000006A">
      <w:pPr>
        <w:spacing w:after="240" w:before="240" w:lineRule="auto"/>
        <w:rPr>
          <w:b w:val="1"/>
        </w:rPr>
      </w:pPr>
      <w:r w:rsidDel="00000000" w:rsidR="00000000" w:rsidRPr="00000000">
        <w:br w:type="page"/>
      </w:r>
      <w:r w:rsidDel="00000000" w:rsidR="00000000" w:rsidRPr="00000000">
        <w:rPr>
          <w:rtl w:val="0"/>
        </w:rPr>
      </w:r>
    </w:p>
    <w:p w:rsidR="00000000" w:rsidDel="00000000" w:rsidP="00000000" w:rsidRDefault="00000000" w:rsidRPr="00000000" w14:paraId="0000006B">
      <w:pPr>
        <w:spacing w:after="240" w:before="240" w:lineRule="auto"/>
        <w:rPr>
          <w:b w:val="1"/>
        </w:rPr>
      </w:pPr>
      <w:r w:rsidDel="00000000" w:rsidR="00000000" w:rsidRPr="00000000">
        <w:rPr>
          <w:b w:val="1"/>
          <w:rtl w:val="0"/>
        </w:rPr>
        <w:t xml:space="preserve">What layouts do you </w:t>
      </w:r>
      <w:r w:rsidDel="00000000" w:rsidR="00000000" w:rsidRPr="00000000">
        <w:rPr>
          <w:b w:val="1"/>
          <w:i w:val="1"/>
          <w:rtl w:val="0"/>
        </w:rPr>
        <w:t xml:space="preserve">like</w:t>
      </w:r>
      <w:r w:rsidDel="00000000" w:rsidR="00000000" w:rsidRPr="00000000">
        <w:rPr>
          <w:b w:val="1"/>
          <w:rtl w:val="0"/>
        </w:rPr>
        <w:t xml:space="preserve">?</w:t>
      </w:r>
    </w:p>
    <w:p w:rsidR="00000000" w:rsidDel="00000000" w:rsidP="00000000" w:rsidRDefault="00000000" w:rsidRPr="00000000" w14:paraId="0000006C">
      <w:pPr>
        <w:spacing w:after="240" w:before="240" w:lineRule="auto"/>
        <w:rPr/>
      </w:pPr>
      <w:r w:rsidDel="00000000" w:rsidR="00000000" w:rsidRPr="00000000">
        <w:rPr>
          <w:rtl w:val="0"/>
        </w:rPr>
        <w:t xml:space="preserve">Find three or four finished projects that you like. They can be your own projects or others’ designs. (They don’t have to be handwoven, either!) </w:t>
      </w:r>
    </w:p>
    <w:p w:rsidR="00000000" w:rsidDel="00000000" w:rsidP="00000000" w:rsidRDefault="00000000" w:rsidRPr="00000000" w14:paraId="0000006D">
      <w:pPr>
        <w:spacing w:after="240" w:before="240" w:lineRule="auto"/>
        <w:rPr/>
      </w:pPr>
      <w:r w:rsidDel="00000000" w:rsidR="00000000" w:rsidRPr="00000000">
        <w:rPr>
          <w:rtl w:val="0"/>
        </w:rPr>
        <w:t xml:space="preserve">Put a copy of each image below.</w:t>
      </w:r>
    </w:p>
    <w:p w:rsidR="00000000" w:rsidDel="00000000" w:rsidP="00000000" w:rsidRDefault="00000000" w:rsidRPr="00000000" w14:paraId="0000006E">
      <w:pPr>
        <w:spacing w:after="240" w:before="240" w:lineRule="auto"/>
        <w:rPr/>
      </w:pPr>
      <w:r w:rsidDel="00000000" w:rsidR="00000000" w:rsidRPr="00000000">
        <w:rPr>
          <w:rtl w:val="0"/>
        </w:rPr>
      </w:r>
    </w:p>
    <w:p w:rsidR="00000000" w:rsidDel="00000000" w:rsidP="00000000" w:rsidRDefault="00000000" w:rsidRPr="00000000" w14:paraId="0000006F">
      <w:pPr>
        <w:spacing w:after="240" w:before="240" w:lineRule="auto"/>
        <w:rPr/>
      </w:pPr>
      <w:r w:rsidDel="00000000" w:rsidR="00000000" w:rsidRPr="00000000">
        <w:rPr>
          <w:rtl w:val="0"/>
        </w:rPr>
      </w:r>
    </w:p>
    <w:p w:rsidR="00000000" w:rsidDel="00000000" w:rsidP="00000000" w:rsidRDefault="00000000" w:rsidRPr="00000000" w14:paraId="00000070">
      <w:pPr>
        <w:spacing w:after="240" w:before="240" w:lineRule="auto"/>
        <w:rPr/>
      </w:pPr>
      <w:r w:rsidDel="00000000" w:rsidR="00000000" w:rsidRPr="00000000">
        <w:rPr>
          <w:rtl w:val="0"/>
        </w:rPr>
      </w:r>
    </w:p>
    <w:p w:rsidR="00000000" w:rsidDel="00000000" w:rsidP="00000000" w:rsidRDefault="00000000" w:rsidRPr="00000000" w14:paraId="00000071">
      <w:pPr>
        <w:spacing w:after="240" w:befor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72">
      <w:pPr>
        <w:spacing w:after="240" w:before="240" w:lineRule="auto"/>
        <w:rPr/>
      </w:pPr>
      <w:r w:rsidDel="00000000" w:rsidR="00000000" w:rsidRPr="00000000">
        <w:rPr>
          <w:rtl w:val="0"/>
        </w:rPr>
        <w:t xml:space="preserve">What do these projects have in common? What proportions do they use? What kinds of balance, rhythm, and motion do they use?</w:t>
      </w:r>
    </w:p>
    <w:p w:rsidR="00000000" w:rsidDel="00000000" w:rsidP="00000000" w:rsidRDefault="00000000" w:rsidRPr="00000000" w14:paraId="00000073">
      <w:pPr>
        <w:spacing w:after="240" w:before="240" w:lineRule="auto"/>
        <w:rPr/>
      </w:pPr>
      <w:r w:rsidDel="00000000" w:rsidR="00000000" w:rsidRPr="00000000">
        <w:rPr>
          <w:rtl w:val="0"/>
        </w:rPr>
      </w:r>
    </w:p>
    <w:p w:rsidR="00000000" w:rsidDel="00000000" w:rsidP="00000000" w:rsidRDefault="00000000" w:rsidRPr="00000000" w14:paraId="00000074">
      <w:pPr>
        <w:spacing w:after="240" w:before="240" w:lineRule="auto"/>
        <w:rPr/>
      </w:pPr>
      <w:r w:rsidDel="00000000" w:rsidR="00000000" w:rsidRPr="00000000">
        <w:rPr>
          <w:rtl w:val="0"/>
        </w:rPr>
      </w:r>
    </w:p>
    <w:p w:rsidR="00000000" w:rsidDel="00000000" w:rsidP="00000000" w:rsidRDefault="00000000" w:rsidRPr="00000000" w14:paraId="00000075">
      <w:pPr>
        <w:spacing w:after="240" w:before="240" w:lineRule="auto"/>
        <w:rPr/>
      </w:pPr>
      <w:r w:rsidDel="00000000" w:rsidR="00000000" w:rsidRPr="00000000">
        <w:rPr>
          <w:rtl w:val="0"/>
        </w:rPr>
      </w:r>
    </w:p>
    <w:p w:rsidR="00000000" w:rsidDel="00000000" w:rsidP="00000000" w:rsidRDefault="00000000" w:rsidRPr="00000000" w14:paraId="00000076">
      <w:pPr>
        <w:spacing w:after="240" w:before="240" w:lineRule="auto"/>
        <w:rPr/>
      </w:pPr>
      <w:r w:rsidDel="00000000" w:rsidR="00000000" w:rsidRPr="00000000">
        <w:rPr>
          <w:rtl w:val="0"/>
        </w:rPr>
      </w:r>
    </w:p>
    <w:p w:rsidR="00000000" w:rsidDel="00000000" w:rsidP="00000000" w:rsidRDefault="00000000" w:rsidRPr="00000000" w14:paraId="00000077">
      <w:pPr>
        <w:spacing w:after="240" w:before="240" w:lineRule="auto"/>
        <w:rPr/>
      </w:pPr>
      <w:r w:rsidDel="00000000" w:rsidR="00000000" w:rsidRPr="00000000">
        <w:rPr>
          <w:rtl w:val="0"/>
        </w:rPr>
      </w:r>
    </w:p>
    <w:p w:rsidR="00000000" w:rsidDel="00000000" w:rsidP="00000000" w:rsidRDefault="00000000" w:rsidRPr="00000000" w14:paraId="00000078">
      <w:pPr>
        <w:spacing w:after="240" w:before="240" w:lineRule="auto"/>
        <w:rPr/>
      </w:pPr>
      <w:r w:rsidDel="00000000" w:rsidR="00000000" w:rsidRPr="00000000">
        <w:rPr>
          <w:rtl w:val="0"/>
        </w:rPr>
      </w:r>
    </w:p>
    <w:p w:rsidR="00000000" w:rsidDel="00000000" w:rsidP="00000000" w:rsidRDefault="00000000" w:rsidRPr="00000000" w14:paraId="00000079">
      <w:pPr>
        <w:spacing w:after="240" w:before="240" w:lineRule="auto"/>
        <w:rPr/>
      </w:pPr>
      <w:r w:rsidDel="00000000" w:rsidR="00000000" w:rsidRPr="00000000">
        <w:rPr>
          <w:rtl w:val="0"/>
        </w:rPr>
      </w:r>
    </w:p>
    <w:p w:rsidR="00000000" w:rsidDel="00000000" w:rsidP="00000000" w:rsidRDefault="00000000" w:rsidRPr="00000000" w14:paraId="0000007A">
      <w:pPr>
        <w:spacing w:after="240" w:before="240" w:lineRule="auto"/>
        <w:rPr/>
      </w:pPr>
      <w:r w:rsidDel="00000000" w:rsidR="00000000" w:rsidRPr="00000000">
        <w:rPr>
          <w:rtl w:val="0"/>
        </w:rPr>
      </w:r>
    </w:p>
    <w:p w:rsidR="00000000" w:rsidDel="00000000" w:rsidP="00000000" w:rsidRDefault="00000000" w:rsidRPr="00000000" w14:paraId="0000007B">
      <w:pPr>
        <w:spacing w:after="240" w:before="240" w:lineRule="auto"/>
        <w:rPr/>
      </w:pPr>
      <w:r w:rsidDel="00000000" w:rsidR="00000000" w:rsidRPr="00000000">
        <w:rPr>
          <w:rtl w:val="0"/>
        </w:rPr>
      </w:r>
    </w:p>
    <w:p w:rsidR="00000000" w:rsidDel="00000000" w:rsidP="00000000" w:rsidRDefault="00000000" w:rsidRPr="00000000" w14:paraId="0000007C">
      <w:pPr>
        <w:spacing w:after="240" w:before="240" w:lineRule="auto"/>
        <w:rPr/>
      </w:pPr>
      <w:r w:rsidDel="00000000" w:rsidR="00000000" w:rsidRPr="00000000">
        <w:rPr>
          <w:rtl w:val="0"/>
        </w:rPr>
        <w:t xml:space="preserve">Are there layouts that you like but don’t use? What would you like to play with in future projects?</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spacing w:after="240" w:before="240" w:lineRule="auto"/>
        <w:rPr>
          <w:rFonts w:ascii="Work Sans" w:cs="Work Sans" w:eastAsia="Work Sans" w:hAnsi="Work Sans"/>
          <w:b w:val="1"/>
        </w:rPr>
      </w:pPr>
      <w:r w:rsidDel="00000000" w:rsidR="00000000" w:rsidRPr="00000000">
        <w:br w:type="page"/>
      </w:r>
      <w:r w:rsidDel="00000000" w:rsidR="00000000" w:rsidRPr="00000000">
        <w:rPr>
          <w:rtl w:val="0"/>
        </w:rPr>
      </w:r>
    </w:p>
    <w:p w:rsidR="00000000" w:rsidDel="00000000" w:rsidP="00000000" w:rsidRDefault="00000000" w:rsidRPr="00000000" w14:paraId="0000007F">
      <w:pPr>
        <w:pStyle w:val="Heading1"/>
        <w:rPr>
          <w:rFonts w:ascii="Work Sans" w:cs="Work Sans" w:eastAsia="Work Sans" w:hAnsi="Work Sans"/>
          <w:b w:val="1"/>
        </w:rPr>
      </w:pPr>
      <w:bookmarkStart w:colFirst="0" w:colLast="0" w:name="_vtjwh1dlxjsz" w:id="12"/>
      <w:bookmarkEnd w:id="12"/>
      <w:r w:rsidDel="00000000" w:rsidR="00000000" w:rsidRPr="00000000">
        <w:rPr>
          <w:rtl w:val="0"/>
        </w:rPr>
        <w:t xml:space="preserve">Experiment with Layouts</w:t>
      </w:r>
      <w:r w:rsidDel="00000000" w:rsidR="00000000" w:rsidRPr="00000000">
        <w:rPr>
          <w:rtl w:val="0"/>
        </w:rPr>
      </w:r>
    </w:p>
    <w:p w:rsidR="00000000" w:rsidDel="00000000" w:rsidP="00000000" w:rsidRDefault="00000000" w:rsidRPr="00000000" w14:paraId="00000080">
      <w:pPr>
        <w:spacing w:after="240" w:before="240" w:lineRule="auto"/>
        <w:rPr>
          <w:rFonts w:ascii="Work Sans" w:cs="Work Sans" w:eastAsia="Work Sans" w:hAnsi="Work Sans"/>
        </w:rPr>
      </w:pPr>
      <w:r w:rsidDel="00000000" w:rsidR="00000000" w:rsidRPr="00000000">
        <w:rPr>
          <w:rFonts w:ascii="Work Sans" w:cs="Work Sans" w:eastAsia="Work Sans" w:hAnsi="Work Sans"/>
          <w:rtl w:val="0"/>
        </w:rPr>
        <w:t xml:space="preserve">Choose a layout that you want to experiment with. Here are some questions to ask yourself:</w:t>
      </w:r>
      <w:r w:rsidDel="00000000" w:rsidR="00000000" w:rsidRPr="00000000">
        <w:rPr>
          <w:rtl w:val="0"/>
        </w:rPr>
      </w:r>
    </w:p>
    <w:p w:rsidR="00000000" w:rsidDel="00000000" w:rsidP="00000000" w:rsidRDefault="00000000" w:rsidRPr="00000000" w14:paraId="00000081">
      <w:pPr>
        <w:numPr>
          <w:ilvl w:val="0"/>
          <w:numId w:val="1"/>
        </w:numPr>
        <w:spacing w:after="0" w:afterAutospacing="0" w:before="240" w:lineRule="auto"/>
        <w:ind w:left="720" w:hanging="360"/>
        <w:rPr>
          <w:rFonts w:ascii="Work Sans" w:cs="Work Sans" w:eastAsia="Work Sans" w:hAnsi="Work Sans"/>
        </w:rPr>
      </w:pPr>
      <w:r w:rsidDel="00000000" w:rsidR="00000000" w:rsidRPr="00000000">
        <w:rPr>
          <w:rFonts w:ascii="Work Sans" w:cs="Work Sans" w:eastAsia="Work Sans" w:hAnsi="Work Sans"/>
          <w:rtl w:val="0"/>
        </w:rPr>
        <w:t xml:space="preserve">What proportions do I want to use between stripes? Equal size, lopsided proportions, or a balance between the two?</w:t>
      </w:r>
    </w:p>
    <w:p w:rsidR="00000000" w:rsidDel="00000000" w:rsidP="00000000" w:rsidRDefault="00000000" w:rsidRPr="00000000" w14:paraId="00000082">
      <w:pPr>
        <w:numPr>
          <w:ilvl w:val="0"/>
          <w:numId w:val="4"/>
        </w:numPr>
        <w:spacing w:after="0" w:afterAutospacing="0" w:before="0" w:beforeAutospacing="0" w:lineRule="auto"/>
        <w:ind w:left="720" w:hanging="360"/>
        <w:rPr>
          <w:rFonts w:ascii="Work Sans" w:cs="Work Sans" w:eastAsia="Work Sans" w:hAnsi="Work Sans"/>
        </w:rPr>
      </w:pPr>
      <w:r w:rsidDel="00000000" w:rsidR="00000000" w:rsidRPr="00000000">
        <w:rPr>
          <w:rFonts w:ascii="Work Sans" w:cs="Work Sans" w:eastAsia="Work Sans" w:hAnsi="Work Sans"/>
          <w:rtl w:val="0"/>
        </w:rPr>
        <w:t xml:space="preserve">Do I want to play with symmetry, or asymmetry? Will the design be balanced? </w:t>
      </w:r>
    </w:p>
    <w:p w:rsidR="00000000" w:rsidDel="00000000" w:rsidP="00000000" w:rsidRDefault="00000000" w:rsidRPr="00000000" w14:paraId="00000083">
      <w:pPr>
        <w:numPr>
          <w:ilvl w:val="0"/>
          <w:numId w:val="3"/>
        </w:numPr>
        <w:spacing w:after="0" w:afterAutospacing="0" w:before="0" w:beforeAutospacing="0" w:lineRule="auto"/>
        <w:ind w:left="720" w:hanging="360"/>
        <w:rPr>
          <w:rFonts w:ascii="Work Sans" w:cs="Work Sans" w:eastAsia="Work Sans" w:hAnsi="Work Sans"/>
        </w:rPr>
      </w:pPr>
      <w:r w:rsidDel="00000000" w:rsidR="00000000" w:rsidRPr="00000000">
        <w:rPr>
          <w:rFonts w:ascii="Work Sans" w:cs="Work Sans" w:eastAsia="Work Sans" w:hAnsi="Work Sans"/>
          <w:rtl w:val="0"/>
        </w:rPr>
        <w:t xml:space="preserve">What rhythm will I use (regular, rhythmic, irregular)?</w:t>
      </w:r>
    </w:p>
    <w:p w:rsidR="00000000" w:rsidDel="00000000" w:rsidP="00000000" w:rsidRDefault="00000000" w:rsidRPr="00000000" w14:paraId="00000084">
      <w:pPr>
        <w:numPr>
          <w:ilvl w:val="0"/>
          <w:numId w:val="2"/>
        </w:numPr>
        <w:spacing w:after="240" w:before="0" w:beforeAutospacing="0" w:lineRule="auto"/>
        <w:ind w:left="720" w:hanging="360"/>
        <w:rPr>
          <w:rFonts w:ascii="Work Sans" w:cs="Work Sans" w:eastAsia="Work Sans" w:hAnsi="Work Sans"/>
        </w:rPr>
      </w:pPr>
      <w:r w:rsidDel="00000000" w:rsidR="00000000" w:rsidRPr="00000000">
        <w:rPr>
          <w:rFonts w:ascii="Work Sans" w:cs="Work Sans" w:eastAsia="Work Sans" w:hAnsi="Work Sans"/>
          <w:rtl w:val="0"/>
        </w:rPr>
        <w:t xml:space="preserve">Do I want to create vertical or horizontal motion?</w:t>
      </w:r>
    </w:p>
    <w:p w:rsidR="00000000" w:rsidDel="00000000" w:rsidP="00000000" w:rsidRDefault="00000000" w:rsidRPr="00000000" w14:paraId="00000085">
      <w:pPr>
        <w:rPr>
          <w:rFonts w:ascii="Work Sans" w:cs="Work Sans" w:eastAsia="Work Sans" w:hAnsi="Work Sans"/>
        </w:rPr>
      </w:pPr>
      <w:r w:rsidDel="00000000" w:rsidR="00000000" w:rsidRPr="00000000">
        <w:rPr>
          <w:rFonts w:ascii="Work Sans" w:cs="Work Sans" w:eastAsia="Work Sans" w:hAnsi="Work Sans"/>
          <w:rtl w:val="0"/>
        </w:rPr>
        <w:t xml:space="preserve">Sketch several ideas for layout on the next two pages. We’ve included space for three, but you can do as many as you want!</w:t>
      </w:r>
    </w:p>
    <w:p w:rsidR="00000000" w:rsidDel="00000000" w:rsidP="00000000" w:rsidRDefault="00000000" w:rsidRPr="00000000" w14:paraId="00000086">
      <w:pPr>
        <w:pStyle w:val="Heading2"/>
        <w:rPr/>
      </w:pPr>
      <w:bookmarkStart w:colFirst="0" w:colLast="0" w:name="_qsijrfqc2d33" w:id="13"/>
      <w:bookmarkEnd w:id="13"/>
      <w:r w:rsidDel="00000000" w:rsidR="00000000" w:rsidRPr="00000000">
        <w:rPr>
          <w:rtl w:val="0"/>
        </w:rPr>
        <w:t xml:space="preserve">Design #1</w:t>
      </w:r>
      <w:r w:rsidDel="00000000" w:rsidR="00000000" w:rsidRPr="00000000">
        <w:br w:type="page"/>
      </w:r>
      <w:r w:rsidDel="00000000" w:rsidR="00000000" w:rsidRPr="00000000">
        <w:rPr>
          <w:rtl w:val="0"/>
        </w:rPr>
      </w:r>
    </w:p>
    <w:p w:rsidR="00000000" w:rsidDel="00000000" w:rsidP="00000000" w:rsidRDefault="00000000" w:rsidRPr="00000000" w14:paraId="00000087">
      <w:pPr>
        <w:pStyle w:val="Heading2"/>
        <w:rPr/>
      </w:pPr>
      <w:bookmarkStart w:colFirst="0" w:colLast="0" w:name="_1et742632gkm" w:id="14"/>
      <w:bookmarkEnd w:id="14"/>
      <w:r w:rsidDel="00000000" w:rsidR="00000000" w:rsidRPr="00000000">
        <w:rPr>
          <w:rtl w:val="0"/>
        </w:rPr>
        <w:t xml:space="preserve">Design #2</w:t>
      </w:r>
    </w:p>
    <w:p w:rsidR="00000000" w:rsidDel="00000000" w:rsidP="00000000" w:rsidRDefault="00000000" w:rsidRPr="00000000" w14:paraId="00000088">
      <w:pPr>
        <w:pStyle w:val="Heading2"/>
        <w:rPr/>
      </w:pPr>
      <w:bookmarkStart w:colFirst="0" w:colLast="0" w:name="_5gm9pv88jbep" w:id="15"/>
      <w:bookmarkEnd w:id="15"/>
      <w:r w:rsidDel="00000000" w:rsidR="00000000" w:rsidRPr="00000000">
        <w:rPr>
          <w:rtl w:val="0"/>
        </w:rPr>
      </w:r>
    </w:p>
    <w:p w:rsidR="00000000" w:rsidDel="00000000" w:rsidP="00000000" w:rsidRDefault="00000000" w:rsidRPr="00000000" w14:paraId="00000089">
      <w:pPr>
        <w:pStyle w:val="Heading2"/>
        <w:rPr/>
      </w:pPr>
      <w:bookmarkStart w:colFirst="0" w:colLast="0" w:name="_rqmqr3lswep0" w:id="16"/>
      <w:bookmarkEnd w:id="16"/>
      <w:r w:rsidDel="00000000" w:rsidR="00000000" w:rsidRPr="00000000">
        <w:rPr>
          <w:rtl w:val="0"/>
        </w:rPr>
      </w:r>
    </w:p>
    <w:p w:rsidR="00000000" w:rsidDel="00000000" w:rsidP="00000000" w:rsidRDefault="00000000" w:rsidRPr="00000000" w14:paraId="0000008A">
      <w:pPr>
        <w:pStyle w:val="Heading2"/>
        <w:rPr/>
      </w:pPr>
      <w:bookmarkStart w:colFirst="0" w:colLast="0" w:name="_b8796mcpcatx" w:id="17"/>
      <w:bookmarkEnd w:id="17"/>
      <w:r w:rsidDel="00000000" w:rsidR="00000000" w:rsidRPr="00000000">
        <w:rPr>
          <w:rtl w:val="0"/>
        </w:rPr>
      </w:r>
    </w:p>
    <w:p w:rsidR="00000000" w:rsidDel="00000000" w:rsidP="00000000" w:rsidRDefault="00000000" w:rsidRPr="00000000" w14:paraId="0000008B">
      <w:pPr>
        <w:pStyle w:val="Heading2"/>
        <w:rPr/>
      </w:pPr>
      <w:bookmarkStart w:colFirst="0" w:colLast="0" w:name="_n9acnsqktf42" w:id="18"/>
      <w:bookmarkEnd w:id="18"/>
      <w:r w:rsidDel="00000000" w:rsidR="00000000" w:rsidRPr="00000000">
        <w:rPr>
          <w:rtl w:val="0"/>
        </w:rPr>
      </w:r>
    </w:p>
    <w:p w:rsidR="00000000" w:rsidDel="00000000" w:rsidP="00000000" w:rsidRDefault="00000000" w:rsidRPr="00000000" w14:paraId="0000008C">
      <w:pPr>
        <w:pStyle w:val="Heading2"/>
        <w:rPr/>
      </w:pPr>
      <w:bookmarkStart w:colFirst="0" w:colLast="0" w:name="_i4qdyglshv6t" w:id="19"/>
      <w:bookmarkEnd w:id="19"/>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pStyle w:val="Heading2"/>
        <w:rPr/>
      </w:pPr>
      <w:bookmarkStart w:colFirst="0" w:colLast="0" w:name="_yosctrcl6uxn" w:id="20"/>
      <w:bookmarkEnd w:id="20"/>
      <w:r w:rsidDel="00000000" w:rsidR="00000000" w:rsidRPr="00000000">
        <w:rPr>
          <w:rtl w:val="0"/>
        </w:rPr>
        <w:t xml:space="preserve">Design #3</w:t>
      </w:r>
    </w:p>
    <w:p w:rsidR="00000000" w:rsidDel="00000000" w:rsidP="00000000" w:rsidRDefault="00000000" w:rsidRPr="00000000" w14:paraId="00000090">
      <w:pPr>
        <w:rPr/>
      </w:pPr>
      <w:r w:rsidDel="00000000" w:rsidR="00000000" w:rsidRPr="00000000">
        <w:br w:type="page"/>
      </w:r>
      <w:r w:rsidDel="00000000" w:rsidR="00000000" w:rsidRPr="00000000">
        <w:rPr>
          <w:rtl w:val="0"/>
        </w:rPr>
      </w:r>
    </w:p>
    <w:p w:rsidR="00000000" w:rsidDel="00000000" w:rsidP="00000000" w:rsidRDefault="00000000" w:rsidRPr="00000000" w14:paraId="00000091">
      <w:pPr>
        <w:rPr>
          <w:b w:val="1"/>
        </w:rPr>
      </w:pPr>
      <w:r w:rsidDel="00000000" w:rsidR="00000000" w:rsidRPr="00000000">
        <w:rPr>
          <w:b w:val="1"/>
          <w:rtl w:val="0"/>
        </w:rPr>
        <w:t xml:space="preserve">Finish your design</w:t>
      </w:r>
    </w:p>
    <w:p w:rsidR="00000000" w:rsidDel="00000000" w:rsidP="00000000" w:rsidRDefault="00000000" w:rsidRPr="00000000" w14:paraId="00000092">
      <w:pPr>
        <w:rPr/>
      </w:pPr>
      <w:r w:rsidDel="00000000" w:rsidR="00000000" w:rsidRPr="00000000">
        <w:rPr>
          <w:rtl w:val="0"/>
        </w:rPr>
        <w:t xml:space="preserve">Choose one of your brainstormed designs and develop it further. Play with both colors and layout. Explore how altering the colors changes rhythm, motion, balance, etc. in the design.</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Put your finished design below.</w:t>
      </w:r>
      <w:r w:rsidDel="00000000" w:rsidR="00000000" w:rsidRPr="00000000">
        <w:rPr>
          <w:rtl w:val="0"/>
        </w:rPr>
      </w:r>
    </w:p>
    <w:p w:rsidR="00000000" w:rsidDel="00000000" w:rsidP="00000000" w:rsidRDefault="00000000" w:rsidRPr="00000000" w14:paraId="00000095">
      <w:pPr>
        <w:rPr>
          <w:rFonts w:ascii="Work Sans" w:cs="Work Sans" w:eastAsia="Work Sans" w:hAnsi="Work Sans"/>
          <w:sz w:val="24"/>
          <w:szCs w:val="24"/>
        </w:rPr>
      </w:pPr>
      <w:r w:rsidDel="00000000" w:rsidR="00000000" w:rsidRPr="00000000">
        <w:rPr>
          <w:rtl w:val="0"/>
        </w:rPr>
      </w:r>
    </w:p>
    <w:p w:rsidR="00000000" w:rsidDel="00000000" w:rsidP="00000000" w:rsidRDefault="00000000" w:rsidRPr="00000000" w14:paraId="00000096">
      <w:pPr>
        <w:pStyle w:val="Heading1"/>
        <w:rPr/>
      </w:pPr>
      <w:bookmarkStart w:colFirst="0" w:colLast="0" w:name="_swv9kdvs1ta5" w:id="21"/>
      <w:bookmarkEnd w:id="21"/>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rFonts w:ascii="Work Sans" w:cs="Work Sans" w:eastAsia="Work Sans" w:hAnsi="Work Sans"/>
        </w:rPr>
      </w:pPr>
      <w:r w:rsidDel="00000000" w:rsidR="00000000" w:rsidRPr="00000000">
        <w:rPr>
          <w:rtl w:val="0"/>
        </w:rPr>
      </w:r>
    </w:p>
    <w:p w:rsidR="00000000" w:rsidDel="00000000" w:rsidP="00000000" w:rsidRDefault="00000000" w:rsidRPr="00000000" w14:paraId="0000009C">
      <w:pPr>
        <w:rPr>
          <w:rFonts w:ascii="Work Sans" w:cs="Work Sans" w:eastAsia="Work Sans" w:hAnsi="Work Sans"/>
        </w:rPr>
      </w:pPr>
      <w:r w:rsidDel="00000000" w:rsidR="00000000" w:rsidRPr="00000000">
        <w:rPr>
          <w:rtl w:val="0"/>
        </w:rPr>
      </w:r>
    </w:p>
    <w:p w:rsidR="00000000" w:rsidDel="00000000" w:rsidP="00000000" w:rsidRDefault="00000000" w:rsidRPr="00000000" w14:paraId="0000009D">
      <w:pPr>
        <w:rPr>
          <w:rFonts w:ascii="Work Sans" w:cs="Work Sans" w:eastAsia="Work Sans" w:hAnsi="Work Sans"/>
        </w:rPr>
      </w:pPr>
      <w:r w:rsidDel="00000000" w:rsidR="00000000" w:rsidRPr="00000000">
        <w:rPr>
          <w:rtl w:val="0"/>
        </w:rPr>
      </w:r>
    </w:p>
    <w:p w:rsidR="00000000" w:rsidDel="00000000" w:rsidP="00000000" w:rsidRDefault="00000000" w:rsidRPr="00000000" w14:paraId="0000009E">
      <w:pPr>
        <w:rPr>
          <w:rFonts w:ascii="Work Sans" w:cs="Work Sans" w:eastAsia="Work Sans" w:hAnsi="Work Sans"/>
        </w:rPr>
      </w:pPr>
      <w:r w:rsidDel="00000000" w:rsidR="00000000" w:rsidRPr="00000000">
        <w:rPr>
          <w:rtl w:val="0"/>
        </w:rPr>
      </w:r>
    </w:p>
    <w:p w:rsidR="00000000" w:rsidDel="00000000" w:rsidP="00000000" w:rsidRDefault="00000000" w:rsidRPr="00000000" w14:paraId="0000009F">
      <w:pPr>
        <w:rPr>
          <w:rFonts w:ascii="Work Sans" w:cs="Work Sans" w:eastAsia="Work Sans" w:hAnsi="Work Sans"/>
        </w:rPr>
      </w:pPr>
      <w:r w:rsidDel="00000000" w:rsidR="00000000" w:rsidRPr="00000000">
        <w:rPr>
          <w:rtl w:val="0"/>
        </w:rPr>
      </w:r>
    </w:p>
    <w:p w:rsidR="00000000" w:rsidDel="00000000" w:rsidP="00000000" w:rsidRDefault="00000000" w:rsidRPr="00000000" w14:paraId="000000A0">
      <w:pPr>
        <w:rPr>
          <w:rFonts w:ascii="Work Sans" w:cs="Work Sans" w:eastAsia="Work Sans" w:hAnsi="Work Sans"/>
        </w:rPr>
      </w:pPr>
      <w:r w:rsidDel="00000000" w:rsidR="00000000" w:rsidRPr="00000000">
        <w:rPr>
          <w:rtl w:val="0"/>
        </w:rPr>
      </w:r>
    </w:p>
    <w:p w:rsidR="00000000" w:rsidDel="00000000" w:rsidP="00000000" w:rsidRDefault="00000000" w:rsidRPr="00000000" w14:paraId="000000A1">
      <w:pPr>
        <w:rPr>
          <w:rFonts w:ascii="Work Sans" w:cs="Work Sans" w:eastAsia="Work Sans" w:hAnsi="Work Sans"/>
        </w:rPr>
      </w:pPr>
      <w:r w:rsidDel="00000000" w:rsidR="00000000" w:rsidRPr="00000000">
        <w:rPr>
          <w:rtl w:val="0"/>
        </w:rPr>
      </w:r>
    </w:p>
    <w:p w:rsidR="00000000" w:rsidDel="00000000" w:rsidP="00000000" w:rsidRDefault="00000000" w:rsidRPr="00000000" w14:paraId="000000A2">
      <w:pPr>
        <w:rPr>
          <w:rFonts w:ascii="Work Sans" w:cs="Work Sans" w:eastAsia="Work Sans" w:hAnsi="Work Sans"/>
        </w:rPr>
      </w:pPr>
      <w:r w:rsidDel="00000000" w:rsidR="00000000" w:rsidRPr="00000000">
        <w:rPr>
          <w:rtl w:val="0"/>
        </w:rPr>
      </w:r>
    </w:p>
    <w:p w:rsidR="00000000" w:rsidDel="00000000" w:rsidP="00000000" w:rsidRDefault="00000000" w:rsidRPr="00000000" w14:paraId="000000A3">
      <w:pPr>
        <w:rPr>
          <w:rFonts w:ascii="Work Sans" w:cs="Work Sans" w:eastAsia="Work Sans" w:hAnsi="Work Sans"/>
        </w:rPr>
      </w:pPr>
      <w:r w:rsidDel="00000000" w:rsidR="00000000" w:rsidRPr="00000000">
        <w:rPr>
          <w:rtl w:val="0"/>
        </w:rPr>
      </w:r>
    </w:p>
    <w:p w:rsidR="00000000" w:rsidDel="00000000" w:rsidP="00000000" w:rsidRDefault="00000000" w:rsidRPr="00000000" w14:paraId="000000A4">
      <w:pPr>
        <w:rPr>
          <w:rFonts w:ascii="Work Sans" w:cs="Work Sans" w:eastAsia="Work Sans" w:hAnsi="Work Sans"/>
        </w:rPr>
      </w:pPr>
      <w:r w:rsidDel="00000000" w:rsidR="00000000" w:rsidRPr="00000000">
        <w:rPr>
          <w:rtl w:val="0"/>
        </w:rPr>
      </w:r>
    </w:p>
    <w:p w:rsidR="00000000" w:rsidDel="00000000" w:rsidP="00000000" w:rsidRDefault="00000000" w:rsidRPr="00000000" w14:paraId="000000A5">
      <w:pPr>
        <w:rPr>
          <w:rFonts w:ascii="Work Sans" w:cs="Work Sans" w:eastAsia="Work Sans" w:hAnsi="Work Sans"/>
        </w:rPr>
      </w:pPr>
      <w:r w:rsidDel="00000000" w:rsidR="00000000" w:rsidRPr="00000000">
        <w:rPr>
          <w:rtl w:val="0"/>
        </w:rPr>
      </w:r>
    </w:p>
    <w:p w:rsidR="00000000" w:rsidDel="00000000" w:rsidP="00000000" w:rsidRDefault="00000000" w:rsidRPr="00000000" w14:paraId="000000A6">
      <w:pPr>
        <w:rPr>
          <w:rFonts w:ascii="Work Sans" w:cs="Work Sans" w:eastAsia="Work Sans" w:hAnsi="Work Sans"/>
        </w:rPr>
      </w:pPr>
      <w:r w:rsidDel="00000000" w:rsidR="00000000" w:rsidRPr="00000000">
        <w:rPr>
          <w:rtl w:val="0"/>
        </w:rPr>
      </w:r>
    </w:p>
    <w:p w:rsidR="00000000" w:rsidDel="00000000" w:rsidP="00000000" w:rsidRDefault="00000000" w:rsidRPr="00000000" w14:paraId="000000A7">
      <w:pPr>
        <w:rPr>
          <w:rFonts w:ascii="Work Sans" w:cs="Work Sans" w:eastAsia="Work Sans" w:hAnsi="Work Sans"/>
        </w:rPr>
      </w:pPr>
      <w:r w:rsidDel="00000000" w:rsidR="00000000" w:rsidRPr="00000000">
        <w:rPr>
          <w:rtl w:val="0"/>
        </w:rPr>
      </w:r>
    </w:p>
    <w:p w:rsidR="00000000" w:rsidDel="00000000" w:rsidP="00000000" w:rsidRDefault="00000000" w:rsidRPr="00000000" w14:paraId="000000A8">
      <w:pPr>
        <w:rPr>
          <w:rFonts w:ascii="Work Sans" w:cs="Work Sans" w:eastAsia="Work Sans" w:hAnsi="Work Sans"/>
        </w:rPr>
      </w:pPr>
      <w:r w:rsidDel="00000000" w:rsidR="00000000" w:rsidRPr="00000000">
        <w:rPr>
          <w:rtl w:val="0"/>
        </w:rPr>
      </w:r>
    </w:p>
    <w:p w:rsidR="00000000" w:rsidDel="00000000" w:rsidP="00000000" w:rsidRDefault="00000000" w:rsidRPr="00000000" w14:paraId="000000A9">
      <w:pPr>
        <w:rPr>
          <w:rFonts w:ascii="Work Sans" w:cs="Work Sans" w:eastAsia="Work Sans" w:hAnsi="Work Sans"/>
        </w:rPr>
      </w:pPr>
      <w:r w:rsidDel="00000000" w:rsidR="00000000" w:rsidRPr="00000000">
        <w:rPr>
          <w:rtl w:val="0"/>
        </w:rPr>
      </w:r>
    </w:p>
    <w:p w:rsidR="00000000" w:rsidDel="00000000" w:rsidP="00000000" w:rsidRDefault="00000000" w:rsidRPr="00000000" w14:paraId="000000AA">
      <w:pPr>
        <w:rPr>
          <w:rFonts w:ascii="Work Sans" w:cs="Work Sans" w:eastAsia="Work Sans" w:hAnsi="Work Sans"/>
        </w:rPr>
      </w:pPr>
      <w:r w:rsidDel="00000000" w:rsidR="00000000" w:rsidRPr="00000000">
        <w:rPr>
          <w:rtl w:val="0"/>
        </w:rPr>
      </w:r>
    </w:p>
    <w:p w:rsidR="00000000" w:rsidDel="00000000" w:rsidP="00000000" w:rsidRDefault="00000000" w:rsidRPr="00000000" w14:paraId="000000AB">
      <w:pPr>
        <w:rPr>
          <w:rFonts w:ascii="Work Sans" w:cs="Work Sans" w:eastAsia="Work Sans" w:hAnsi="Work Sans"/>
        </w:rPr>
      </w:pPr>
      <w:r w:rsidDel="00000000" w:rsidR="00000000" w:rsidRPr="00000000">
        <w:rPr>
          <w:rtl w:val="0"/>
        </w:rPr>
      </w:r>
    </w:p>
    <w:sectPr>
      <w:headerReference r:id="rId8" w:type="default"/>
      <w:headerReference r:id="rId9" w:type="first"/>
      <w:footerReference r:id="rId10" w:type="default"/>
      <w:footerReference r:id="rId11" w:type="firs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Gilda Display">
    <w:embedRegular w:fontKey="{00000000-0000-0000-0000-000000000000}" r:id="rId9" w:subsetted="0"/>
  </w:font>
  <w:font w:name="Work Sans">
    <w:embedRegular w:fontKey="{00000000-0000-0000-0000-000000000000}" r:id="rId10" w:subsetted="0"/>
    <w:embedBold w:fontKey="{00000000-0000-0000-0000-000000000000}" r:id="rId11" w:subsetted="0"/>
    <w:embedItalic w:fontKey="{00000000-0000-0000-0000-000000000000}" r:id="rId12" w:subsetted="0"/>
    <w:embedBoldItalic w:fontKey="{00000000-0000-0000-0000-000000000000}" r:id="rId13" w:subsetted="0"/>
  </w:font>
  <w:font w:name="Poppins SemiBold">
    <w:embedRegular w:fontKey="{00000000-0000-0000-0000-000000000000}" r:id="rId14" w:subsetted="0"/>
    <w:embedBold w:fontKey="{00000000-0000-0000-0000-000000000000}" r:id="rId15" w:subsetted="0"/>
    <w:embedItalic w:fontKey="{00000000-0000-0000-0000-000000000000}" r:id="rId16" w:subsetted="0"/>
    <w:embedBoldItalic w:fontKey="{00000000-0000-0000-0000-000000000000}" r:id="rId17" w:subsetted="0"/>
  </w:font>
  <w:font w:name="Open Sans">
    <w:embedRegular w:fontKey="{00000000-0000-0000-0000-000000000000}" r:id="rId18" w:subsetted="0"/>
    <w:embedBold w:fontKey="{00000000-0000-0000-0000-000000000000}" r:id="rId19" w:subsetted="0"/>
    <w:embedItalic w:fontKey="{00000000-0000-0000-0000-000000000000}" r:id="rId20" w:subsetted="0"/>
    <w:embedBoldItalic w:fontKey="{00000000-0000-0000-0000-000000000000}" r:id="rId2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C">
    <w:pPr>
      <w:jc w:val="right"/>
      <w:rPr>
        <w:rFonts w:ascii="Work Sans" w:cs="Work Sans" w:eastAsia="Work Sans" w:hAnsi="Work Sans"/>
      </w:rPr>
    </w:pPr>
    <w:r w:rsidDel="00000000" w:rsidR="00000000" w:rsidRPr="00000000">
      <w:rPr>
        <w:rFonts w:ascii="Work Sans" w:cs="Work Sans" w:eastAsia="Work Sans" w:hAnsi="Work Sans"/>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D">
    <w:pPr>
      <w:ind w:left="-1170" w:right="-1080" w:firstLine="0"/>
      <w:jc w:val="center"/>
      <w:rPr>
        <w:rFonts w:ascii="Poppins" w:cs="Poppins" w:eastAsia="Poppins" w:hAnsi="Poppins"/>
        <w:color w:val="14777c"/>
        <w:sz w:val="20"/>
        <w:szCs w:val="20"/>
      </w:rPr>
    </w:pPr>
    <w:r w:rsidDel="00000000" w:rsidR="00000000" w:rsidRPr="00000000">
      <w:rPr>
        <w:rFonts w:ascii="Gilda Display" w:cs="Gilda Display" w:eastAsia="Gilda Display" w:hAnsi="Gilda Display"/>
        <w:color w:val="14777c"/>
        <w:rtl w:val="0"/>
      </w:rPr>
      <w:t xml:space="preserve">© 2024 The Handweaving Academy</w:t>
    </w:r>
    <w:r w:rsidDel="00000000" w:rsidR="00000000" w:rsidRPr="00000000">
      <w:rPr>
        <w:rFonts w:ascii="Poppins Medium" w:cs="Poppins Medium" w:eastAsia="Poppins Medium" w:hAnsi="Poppins Medium"/>
        <w:color w:val="14777c"/>
        <w:rtl w:val="0"/>
      </w:rPr>
      <w:tab/>
      <w:tab/>
      <w:tab/>
      <w:tab/>
      <w:tab/>
      <w:tab/>
      <w:tab/>
      <w:t xml:space="preserve">  </w:t>
    </w:r>
    <w:r w:rsidDel="00000000" w:rsidR="00000000" w:rsidRPr="00000000">
      <w:rPr>
        <w:rFonts w:ascii="Poppins" w:cs="Poppins" w:eastAsia="Poppins" w:hAnsi="Poppins"/>
        <w:color w:val="14777c"/>
        <w:rtl w:val="0"/>
      </w:rPr>
      <w:t xml:space="preserve">  </w:t>
    </w:r>
    <w:r w:rsidDel="00000000" w:rsidR="00000000" w:rsidRPr="00000000">
      <w:rPr>
        <w:rFonts w:ascii="Poppins" w:cs="Poppins" w:eastAsia="Poppins" w:hAnsi="Poppins"/>
        <w:color w:val="14777c"/>
        <w:sz w:val="20"/>
        <w:szCs w:val="20"/>
        <w:rtl w:val="0"/>
      </w:rPr>
      <w:t xml:space="preserve">  STRIPES I: LAYOUT |    </w:t>
    </w:r>
    <w:r w:rsidDel="00000000" w:rsidR="00000000" w:rsidRPr="00000000">
      <w:rPr>
        <w:rFonts w:ascii="Poppins" w:cs="Poppins" w:eastAsia="Poppins" w:hAnsi="Poppins"/>
        <w:color w:val="14777c"/>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E">
    <w:pPr>
      <w:ind w:left="-1170" w:right="-1080" w:firstLine="0"/>
      <w:rPr>
        <w:rFonts w:ascii="Gilda Display" w:cs="Gilda Display" w:eastAsia="Gilda Display" w:hAnsi="Gilda Display"/>
        <w:color w:val="14777c"/>
        <w:sz w:val="20"/>
        <w:szCs w:val="20"/>
      </w:rPr>
    </w:pPr>
    <w:r w:rsidDel="00000000" w:rsidR="00000000" w:rsidRPr="00000000">
      <w:rPr>
        <w:rFonts w:ascii="Gilda Display" w:cs="Gilda Display" w:eastAsia="Gilda Display" w:hAnsi="Gilda Display"/>
        <w:color w:val="14777c"/>
        <w:sz w:val="20"/>
        <w:szCs w:val="20"/>
        <w:rtl w:val="0"/>
      </w:rPr>
      <w:t xml:space="preserve">                    </w:t>
    </w:r>
    <w:r w:rsidDel="00000000" w:rsidR="00000000" w:rsidRPr="00000000">
      <w:rPr>
        <w:rFonts w:ascii="Gilda Display" w:cs="Gilda Display" w:eastAsia="Gilda Display" w:hAnsi="Gilda Display"/>
        <w:color w:val="14777c"/>
        <w:sz w:val="20"/>
        <w:szCs w:val="20"/>
        <w:rtl w:val="0"/>
      </w:rPr>
      <w:t xml:space="preserve">www.handweavingacademy.com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F">
    <w:pPr>
      <w:jc w:val="cente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2071688</wp:posOffset>
          </wp:positionH>
          <wp:positionV relativeFrom="paragraph">
            <wp:posOffset>19051</wp:posOffset>
          </wp:positionV>
          <wp:extent cx="1795463" cy="398187"/>
          <wp:effectExtent b="0" l="0" r="0" t="0"/>
          <wp:wrapNone/>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795463" cy="398187"/>
                  </a:xfrm>
                  <a:prstGeom prst="rect"/>
                  <a:ln/>
                </pic:spPr>
              </pic:pic>
            </a:graphicData>
          </a:graphic>
        </wp:anchor>
      </w:drawing>
    </w:r>
  </w:p>
  <w:p w:rsidR="00000000" w:rsidDel="00000000" w:rsidP="00000000" w:rsidRDefault="00000000" w:rsidRPr="00000000" w14:paraId="000000B0">
    <w:pPr>
      <w:jc w:val="center"/>
      <w:rPr/>
    </w:pPr>
    <w:r w:rsidDel="00000000" w:rsidR="00000000" w:rsidRPr="00000000">
      <w:rPr>
        <w:rtl w:val="0"/>
      </w:rPr>
    </w:r>
  </w:p>
  <w:p w:rsidR="00000000" w:rsidDel="00000000" w:rsidP="00000000" w:rsidRDefault="00000000" w:rsidRPr="00000000" w14:paraId="000000B1">
    <w:pPr>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Pr>
    <w:rPr>
      <w:rFonts w:ascii="Gilda Display" w:cs="Gilda Display" w:eastAsia="Gilda Display" w:hAnsi="Gilda Display"/>
      <w:color w:val="14777c"/>
      <w:sz w:val="36"/>
      <w:szCs w:val="36"/>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20" Type="http://schemas.openxmlformats.org/officeDocument/2006/relationships/font" Target="fonts/OpenSans-italic.ttf"/><Relationship Id="rId11" Type="http://schemas.openxmlformats.org/officeDocument/2006/relationships/font" Target="fonts/WorkSans-bold.ttf"/><Relationship Id="rId10" Type="http://schemas.openxmlformats.org/officeDocument/2006/relationships/font" Target="fonts/WorkSans-regular.ttf"/><Relationship Id="rId21" Type="http://schemas.openxmlformats.org/officeDocument/2006/relationships/font" Target="fonts/OpenSans-boldItalic.ttf"/><Relationship Id="rId13" Type="http://schemas.openxmlformats.org/officeDocument/2006/relationships/font" Target="fonts/WorkSans-boldItalic.ttf"/><Relationship Id="rId12" Type="http://schemas.openxmlformats.org/officeDocument/2006/relationships/font" Target="fonts/WorkSans-italic.ttf"/><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9" Type="http://schemas.openxmlformats.org/officeDocument/2006/relationships/font" Target="fonts/GildaDisplay-regular.ttf"/><Relationship Id="rId15" Type="http://schemas.openxmlformats.org/officeDocument/2006/relationships/font" Target="fonts/PoppinsSemiBold-bold.ttf"/><Relationship Id="rId14" Type="http://schemas.openxmlformats.org/officeDocument/2006/relationships/font" Target="fonts/PoppinsSemiBold-regular.ttf"/><Relationship Id="rId17" Type="http://schemas.openxmlformats.org/officeDocument/2006/relationships/font" Target="fonts/PoppinsSemiBold-boldItalic.ttf"/><Relationship Id="rId16" Type="http://schemas.openxmlformats.org/officeDocument/2006/relationships/font" Target="fonts/PoppinsSemiBold-italic.ttf"/><Relationship Id="rId5" Type="http://schemas.openxmlformats.org/officeDocument/2006/relationships/font" Target="fonts/PoppinsMedium-regular.ttf"/><Relationship Id="rId19" Type="http://schemas.openxmlformats.org/officeDocument/2006/relationships/font" Target="fonts/OpenSans-bold.ttf"/><Relationship Id="rId6" Type="http://schemas.openxmlformats.org/officeDocument/2006/relationships/font" Target="fonts/PoppinsMedium-bold.ttf"/><Relationship Id="rId18" Type="http://schemas.openxmlformats.org/officeDocument/2006/relationships/font" Target="fonts/OpenSans-regular.ttf"/><Relationship Id="rId7" Type="http://schemas.openxmlformats.org/officeDocument/2006/relationships/font" Target="fonts/PoppinsMedium-italic.ttf"/><Relationship Id="rId8" Type="http://schemas.openxmlformats.org/officeDocument/2006/relationships/font" Target="fonts/Poppins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